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Apoyar en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Constitución Política Colombia 1991.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Administración de Archivos y tablas de retención de documentos.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Clasificación documental y manejo de correspondencia.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Conservación Documental.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Redacción y Proyección de documentos técnicos.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Atención al usuario.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Protocolos de servicios.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Canales de atención.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Técnicas de comunicación.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Informatics: Word, Excel, Power Point e Internet.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en disciplina académica del núcleo básico del conocimiento  en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 en disciplina académica del núcleo básico del conocimiento en 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30B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30B5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zY/53OMWopPKsG+o7U9ymbPyTQ==">AMUW2mWlCT1xn+4EZWJGyNecWjhdhCJgpHclbytz/3NEq7GEyf6wDR0p1Et7emG9wFXHz52AWqm78atQ4oaN4q+4qKiWhcYAOBgsI1jiY3xE7yOCQN0KYgEXIRNDdv6gfDqFcHC9b29r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2022-01-04T16:30:00Z</dcterms:created>
  <dc:creator>LizethP</dc:creator>
</cp:coreProperties>
</file>