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(06)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PLANEACION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Implementar y promover el uso, aprovechamiento y actualización de sistemas de información internos y externos o aplicativos de la Corporación de acuerdo con los estándares establecidos por el Gobierno Nacional, las normas vigentes y las políticas de la entidad.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el diseño, formulación y ejecución de planes, programas y proyectos en materia de Tecnologías de la Información de acuerdo a los lineamientos que establezca el Gobierno Nacional y la Corporación.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el análisis de requerimientos, diseño e implementación de sistemas de información para garantizar el manejo de la información de la entidad.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implantación y administración del Sistema de Información Geográfico de la Corporación, mediante la utilización de herramientas tecnológicas pertinentes.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Gestionar el Sistema de Información Geográfico, a través de la administración de permisos a usuarios y gestión de información geográfica de la Corporación.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conceptos para dar respuesta a solicitudes internas y externas referentes a información geográfica.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Formular e implementar estrategias para garantizar el uso y actualización de los sistemas de información de establecidos por el Gobierno Nacional y la Corporación.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publicas aplicables a la Corporación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Planeación y administración de proyectos de tecnología de la Información (TI).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Análisis de Requerimientos.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Implementación de Sistemas de Información.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7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Administración y servicios de tecnologías de la información.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11. Sistemas de Información Geográfico.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 del conocimiento en: Ingeniería de Sistemas Telemática y Afines.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equivalencias.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equivalencias.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F5EE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F5EE9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s3hwMOamqGCtcuIl5B5E6UTmiQ==">AMUW2mV7e0IGtMT66PxB9k05oahFWStOjCjJoiSG7UFiBN2EkNg65/k8UiyjWuKcLWwxkakS7wLcgEYKa3SFeo4cDRVFat3Ok9OP/TUoaIW9e3J7a84IHW9EJVYESjehxXGVvKrFILhg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2018-08-14T16:03:00Z</dcterms:created>
  <dc:creator>LizethP</dc:creator>
</cp:coreProperties>
</file>